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13" w:rsidRDefault="00C50613" w:rsidP="00C50613">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63852629"/>
      <w:bookmarkStart w:id="4" w:name="_GoBack"/>
      <w:bookmarkEnd w:id="4"/>
      <w:r>
        <w:rPr>
          <w:sz w:val="28"/>
          <w:szCs w:val="28"/>
        </w:rPr>
        <w:t xml:space="preserve">PROCUREMENT </w:t>
      </w:r>
      <w:bookmarkEnd w:id="0"/>
      <w:bookmarkEnd w:id="1"/>
      <w:r>
        <w:rPr>
          <w:sz w:val="28"/>
          <w:szCs w:val="28"/>
        </w:rPr>
        <w:t>NOTICE</w:t>
      </w:r>
      <w:bookmarkEnd w:id="2"/>
      <w:bookmarkEnd w:id="3"/>
    </w:p>
    <w:p w:rsidR="00C50613" w:rsidRDefault="00C50613" w:rsidP="00C50613">
      <w:pPr>
        <w:rPr>
          <w:sz w:val="28"/>
          <w:szCs w:val="28"/>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C50613" w:rsidRDefault="00C50613" w:rsidP="00C50613">
      <w:pPr>
        <w:tabs>
          <w:tab w:val="left" w:pos="1134"/>
        </w:tabs>
        <w:ind w:left="709"/>
        <w:contextualSpacing/>
        <w:jc w:val="both"/>
        <w:rPr>
          <w:rFonts w:eastAsia="Calibri"/>
          <w:bCs/>
          <w:sz w:val="28"/>
          <w:szCs w:val="28"/>
          <w:lang w:val="en-US" w:eastAsia="en-US"/>
        </w:rPr>
      </w:pPr>
    </w:p>
    <w:p w:rsidR="00C50613" w:rsidRPr="00354721" w:rsidRDefault="00C50613" w:rsidP="00C50613">
      <w:pPr>
        <w:pStyle w:val="a5"/>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Procurement Standard (Procurement Regulations)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sidRPr="00354721">
        <w:rPr>
          <w:rFonts w:ascii="Times New Roman" w:eastAsia="Times New Roman" w:hAnsi="Times New Roman"/>
          <w:sz w:val="28"/>
          <w:szCs w:val="28"/>
          <w:lang w:val="en"/>
        </w:rPr>
        <w:t>).</w:t>
      </w:r>
    </w:p>
    <w:p w:rsidR="00C50613" w:rsidRDefault="00C50613" w:rsidP="00C50613">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C50613" w:rsidRDefault="00C50613" w:rsidP="00C50613">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 the right to conclude a contract for provision of services for the Customer’s exhibition booth construction at the 17th China International Nuclear Industry Exhibition “Nuclear Industry China”, </w:t>
      </w:r>
      <w:r w:rsidRPr="00D367D8">
        <w:rPr>
          <w:rFonts w:ascii="Times New Roman" w:eastAsia="Times New Roman" w:hAnsi="Times New Roman"/>
          <w:sz w:val="28"/>
          <w:szCs w:val="28"/>
          <w:lang w:val="en"/>
        </w:rPr>
        <w:t>June</w:t>
      </w:r>
      <w:r w:rsidRPr="00A608E6">
        <w:rPr>
          <w:sz w:val="28"/>
          <w:lang w:val="en-US"/>
        </w:rPr>
        <w:t xml:space="preserve"> </w:t>
      </w:r>
      <w:r w:rsidRPr="00D367D8">
        <w:rPr>
          <w:rFonts w:ascii="Times New Roman" w:eastAsia="Times New Roman" w:hAnsi="Times New Roman"/>
          <w:sz w:val="28"/>
          <w:szCs w:val="28"/>
          <w:lang w:val="en"/>
        </w:rPr>
        <w:t>29 – July 2</w:t>
      </w:r>
      <w:r w:rsidRPr="00FF05CE">
        <w:rPr>
          <w:rFonts w:ascii="Times New Roman" w:eastAsia="Times New Roman" w:hAnsi="Times New Roman"/>
          <w:sz w:val="28"/>
          <w:szCs w:val="28"/>
          <w:lang w:val="en"/>
        </w:rPr>
        <w:t>, 2022 (Beijing, China).</w:t>
      </w:r>
    </w:p>
    <w:p w:rsidR="00C50613" w:rsidRDefault="00C50613" w:rsidP="00C50613">
      <w:pPr>
        <w:tabs>
          <w:tab w:val="left" w:pos="1134"/>
        </w:tabs>
        <w:ind w:left="709"/>
        <w:contextualSpacing/>
        <w:jc w:val="both"/>
        <w:rPr>
          <w:b/>
          <w:spacing w:val="-6"/>
          <w:sz w:val="28"/>
          <w:szCs w:val="28"/>
          <w:lang w:val="en-US"/>
        </w:rPr>
      </w:pPr>
    </w:p>
    <w:p w:rsidR="00C50613" w:rsidRPr="00D37BEA"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Customer acting as Procurement Organizer:</w:t>
      </w:r>
      <w:r>
        <w:rPr>
          <w:rFonts w:ascii="Times New Roman" w:hAnsi="Times New Roman"/>
          <w:sz w:val="28"/>
          <w:szCs w:val="28"/>
          <w:lang w:val="en-US"/>
        </w:rPr>
        <w:t xml:space="preserve"> </w:t>
      </w:r>
      <w:proofErr w:type="spellStart"/>
      <w:r w:rsidRPr="00D37BEA">
        <w:rPr>
          <w:rFonts w:ascii="Times New Roman" w:hAnsi="Times New Roman"/>
          <w:sz w:val="28"/>
          <w:szCs w:val="28"/>
          <w:lang w:val="en-US"/>
        </w:rPr>
        <w:t>Rosatom</w:t>
      </w:r>
      <w:proofErr w:type="spellEnd"/>
      <w:r w:rsidRPr="00D37BEA">
        <w:rPr>
          <w:rFonts w:ascii="Times New Roman" w:hAnsi="Times New Roman"/>
          <w:sz w:val="28"/>
          <w:szCs w:val="28"/>
          <w:lang w:val="en-US"/>
        </w:rPr>
        <w:t xml:space="preserve"> South </w:t>
      </w:r>
      <w:r>
        <w:rPr>
          <w:rFonts w:ascii="Times New Roman" w:hAnsi="Times New Roman"/>
          <w:sz w:val="28"/>
          <w:szCs w:val="28"/>
          <w:lang w:val="en-US"/>
        </w:rPr>
        <w:t>East Asia PTE</w:t>
      </w:r>
      <w:r w:rsidRPr="00D37BEA">
        <w:rPr>
          <w:rFonts w:ascii="Times New Roman" w:hAnsi="Times New Roman"/>
          <w:sz w:val="28"/>
          <w:szCs w:val="28"/>
          <w:lang w:val="en-US"/>
        </w:rPr>
        <w:t xml:space="preserve"> LTD</w:t>
      </w:r>
      <w:r>
        <w:rPr>
          <w:rFonts w:ascii="Times New Roman" w:hAnsi="Times New Roman"/>
          <w:sz w:val="28"/>
          <w:szCs w:val="28"/>
          <w:lang w:val="en-US"/>
        </w:rPr>
        <w:t>.</w:t>
      </w:r>
    </w:p>
    <w:p w:rsidR="00C50613" w:rsidRPr="003D6A85" w:rsidRDefault="00C50613" w:rsidP="00C50613">
      <w:pPr>
        <w:ind w:firstLine="709"/>
        <w:rPr>
          <w:sz w:val="28"/>
          <w:szCs w:val="28"/>
          <w:lang w:val="en-US"/>
        </w:rPr>
      </w:pPr>
      <w:r w:rsidRPr="003D6A85">
        <w:rPr>
          <w:sz w:val="28"/>
          <w:szCs w:val="28"/>
          <w:lang w:val="en"/>
        </w:rPr>
        <w:t xml:space="preserve">Location: </w:t>
      </w:r>
      <w:r w:rsidRPr="00953055">
        <w:rPr>
          <w:sz w:val="28"/>
          <w:szCs w:val="28"/>
          <w:lang w:val="en"/>
        </w:rPr>
        <w:t>Singapore</w:t>
      </w:r>
      <w:r w:rsidRPr="003D6A85">
        <w:rPr>
          <w:sz w:val="28"/>
          <w:szCs w:val="28"/>
          <w:lang w:val="en-US"/>
        </w:rPr>
        <w:t>.</w:t>
      </w:r>
    </w:p>
    <w:p w:rsidR="00C50613" w:rsidRPr="007C5654" w:rsidRDefault="00C50613" w:rsidP="00C50613">
      <w:pPr>
        <w:ind w:firstLine="709"/>
        <w:jc w:val="both"/>
        <w:rPr>
          <w:sz w:val="28"/>
          <w:szCs w:val="28"/>
          <w:lang w:val="en"/>
        </w:rPr>
      </w:pPr>
      <w:r w:rsidRPr="007C5654">
        <w:rPr>
          <w:sz w:val="28"/>
          <w:szCs w:val="28"/>
          <w:lang w:val="en"/>
        </w:rPr>
        <w:t xml:space="preserve">Postal address: 20 </w:t>
      </w:r>
      <w:proofErr w:type="spellStart"/>
      <w:r w:rsidRPr="007C5654">
        <w:rPr>
          <w:sz w:val="28"/>
          <w:szCs w:val="28"/>
          <w:lang w:val="en"/>
        </w:rPr>
        <w:t>Collyer</w:t>
      </w:r>
      <w:proofErr w:type="spellEnd"/>
      <w:r w:rsidRPr="007C5654">
        <w:rPr>
          <w:sz w:val="28"/>
          <w:szCs w:val="28"/>
          <w:lang w:val="en"/>
        </w:rPr>
        <w:t xml:space="preserve"> Quay #09-05, Singapore 049319.</w:t>
      </w:r>
      <w:r w:rsidRPr="007C5654" w:rsidDel="003D6923">
        <w:rPr>
          <w:sz w:val="28"/>
          <w:szCs w:val="28"/>
          <w:lang w:val="en"/>
        </w:rPr>
        <w:t xml:space="preserve"> </w:t>
      </w:r>
    </w:p>
    <w:p w:rsidR="00C50613" w:rsidRPr="00A05F04" w:rsidRDefault="00C50613" w:rsidP="00C50613">
      <w:pPr>
        <w:tabs>
          <w:tab w:val="left" w:pos="1134"/>
        </w:tabs>
        <w:ind w:firstLine="709"/>
        <w:contextualSpacing/>
        <w:jc w:val="both"/>
        <w:rPr>
          <w:color w:val="000000" w:themeColor="text1"/>
          <w:sz w:val="28"/>
          <w:szCs w:val="28"/>
          <w:lang w:val="en-US"/>
        </w:rPr>
      </w:pPr>
      <w:r w:rsidRPr="007C5654">
        <w:rPr>
          <w:sz w:val="28"/>
          <w:szCs w:val="28"/>
          <w:lang w:val="en"/>
        </w:rPr>
        <w:t xml:space="preserve">Tel.: </w:t>
      </w:r>
      <w:bookmarkStart w:id="5" w:name="_MailAutoSig"/>
      <w:r w:rsidRPr="00A05F04">
        <w:rPr>
          <w:color w:val="000000" w:themeColor="text1"/>
          <w:sz w:val="28"/>
          <w:szCs w:val="28"/>
          <w:lang w:val="en-US"/>
        </w:rPr>
        <w:t>+65 9112 6022 </w:t>
      </w:r>
      <w:bookmarkEnd w:id="5"/>
    </w:p>
    <w:p w:rsidR="00C50613" w:rsidRPr="00A05F04" w:rsidRDefault="00C50613" w:rsidP="00C50613">
      <w:pPr>
        <w:tabs>
          <w:tab w:val="left" w:pos="1134"/>
        </w:tabs>
        <w:ind w:firstLine="1276"/>
        <w:contextualSpacing/>
        <w:jc w:val="both"/>
        <w:rPr>
          <w:color w:val="000000" w:themeColor="text1"/>
          <w:sz w:val="28"/>
          <w:szCs w:val="28"/>
          <w:lang w:val="en-US"/>
        </w:rPr>
      </w:pPr>
      <w:r w:rsidRPr="00A05F04">
        <w:rPr>
          <w:color w:val="000000" w:themeColor="text1"/>
          <w:sz w:val="28"/>
          <w:szCs w:val="28"/>
          <w:lang w:val="en-US"/>
        </w:rPr>
        <w:t>+65 6225 9121</w:t>
      </w:r>
    </w:p>
    <w:p w:rsidR="00C50613" w:rsidRPr="007C5654" w:rsidRDefault="00C50613" w:rsidP="00C50613">
      <w:pPr>
        <w:tabs>
          <w:tab w:val="left" w:pos="1134"/>
        </w:tabs>
        <w:ind w:firstLine="709"/>
        <w:contextualSpacing/>
        <w:jc w:val="both"/>
        <w:rPr>
          <w:sz w:val="28"/>
          <w:szCs w:val="28"/>
          <w:lang w:val="en"/>
        </w:rPr>
      </w:pPr>
      <w:r w:rsidRPr="007C5654">
        <w:rPr>
          <w:sz w:val="28"/>
          <w:szCs w:val="28"/>
          <w:lang w:val="en"/>
        </w:rPr>
        <w:t xml:space="preserve">Contact person: Alina </w:t>
      </w:r>
      <w:proofErr w:type="spellStart"/>
      <w:r w:rsidRPr="007C5654">
        <w:rPr>
          <w:sz w:val="28"/>
          <w:szCs w:val="28"/>
          <w:lang w:val="en"/>
        </w:rPr>
        <w:t>Kuznetsova</w:t>
      </w:r>
      <w:proofErr w:type="spellEnd"/>
      <w:r w:rsidRPr="007C5654">
        <w:rPr>
          <w:sz w:val="28"/>
          <w:szCs w:val="28"/>
          <w:lang w:val="en"/>
        </w:rPr>
        <w:t>.</w:t>
      </w:r>
    </w:p>
    <w:p w:rsidR="00C50613" w:rsidRDefault="00C50613" w:rsidP="00C50613">
      <w:pPr>
        <w:ind w:firstLine="709"/>
        <w:rPr>
          <w:sz w:val="28"/>
          <w:szCs w:val="28"/>
          <w:lang w:val="en-US"/>
        </w:rPr>
      </w:pPr>
      <w:r w:rsidRPr="007C5654">
        <w:rPr>
          <w:sz w:val="28"/>
          <w:szCs w:val="28"/>
          <w:lang w:val="en"/>
        </w:rPr>
        <w:t xml:space="preserve">E-mail: </w:t>
      </w:r>
      <w:r w:rsidRPr="007C5654">
        <w:rPr>
          <w:sz w:val="28"/>
          <w:szCs w:val="28"/>
          <w:lang w:val="en-US"/>
        </w:rPr>
        <w:t>ASKuznetsova@rosatominternational.com</w:t>
      </w:r>
    </w:p>
    <w:p w:rsidR="00C50613" w:rsidRPr="000B3D66" w:rsidRDefault="00C50613" w:rsidP="00C50613">
      <w:pPr>
        <w:pStyle w:val="a5"/>
        <w:tabs>
          <w:tab w:val="left" w:pos="0"/>
          <w:tab w:val="left" w:pos="1134"/>
        </w:tabs>
        <w:spacing w:after="0" w:line="240" w:lineRule="auto"/>
        <w:ind w:left="709"/>
        <w:jc w:val="both"/>
        <w:rPr>
          <w:sz w:val="28"/>
          <w:szCs w:val="28"/>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C50613" w:rsidRPr="00003063" w:rsidRDefault="00C50613" w:rsidP="00C50613">
      <w:pPr>
        <w:tabs>
          <w:tab w:val="left" w:pos="1134"/>
        </w:tabs>
        <w:ind w:firstLine="709"/>
        <w:contextualSpacing/>
        <w:rPr>
          <w:rFonts w:eastAsia="Calibri"/>
          <w:sz w:val="28"/>
          <w:szCs w:val="28"/>
          <w:lang w:val="en-US" w:eastAsia="en-US"/>
        </w:rPr>
      </w:pPr>
    </w:p>
    <w:p w:rsidR="00C50613" w:rsidRPr="00F92976"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FF05CE">
        <w:rPr>
          <w:rFonts w:ascii="Times New Roman" w:eastAsia="Times New Roman" w:hAnsi="Times New Roman"/>
          <w:sz w:val="28"/>
          <w:szCs w:val="28"/>
          <w:lang w:val="en"/>
        </w:rPr>
        <w:t xml:space="preserve">provision of services for the Customer’s exhibition booth construction at the 17th China International Nuclear Industry Exhibition “Nuclear Industry China”, </w:t>
      </w:r>
      <w:r w:rsidRPr="0087507B">
        <w:rPr>
          <w:rFonts w:ascii="Times New Roman" w:eastAsia="Times New Roman" w:hAnsi="Times New Roman"/>
          <w:sz w:val="28"/>
          <w:szCs w:val="28"/>
          <w:lang w:val="en-US"/>
        </w:rPr>
        <w:t>June 29 – July 2</w:t>
      </w:r>
      <w:r w:rsidRPr="00FF05CE">
        <w:rPr>
          <w:rFonts w:ascii="Times New Roman" w:eastAsia="Times New Roman" w:hAnsi="Times New Roman"/>
          <w:sz w:val="28"/>
          <w:szCs w:val="28"/>
          <w:lang w:val="en"/>
        </w:rPr>
        <w:t>, 2022 (Beijing, China)</w:t>
      </w:r>
      <w:r>
        <w:rPr>
          <w:rFonts w:ascii="Times New Roman" w:hAnsi="Times New Roman"/>
          <w:sz w:val="28"/>
          <w:szCs w:val="28"/>
          <w:lang w:val="en-US"/>
        </w:rPr>
        <w:t>.</w:t>
      </w:r>
    </w:p>
    <w:p w:rsidR="00C50613" w:rsidRDefault="00C50613" w:rsidP="00C50613">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rsidR="00C50613" w:rsidRDefault="00C50613" w:rsidP="00C5061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C50613" w:rsidRDefault="00C50613" w:rsidP="00C50613">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«Terms of references» of the procurement documentation.</w:t>
      </w:r>
    </w:p>
    <w:p w:rsidR="00C50613" w:rsidRDefault="00C50613" w:rsidP="00C50613">
      <w:pPr>
        <w:tabs>
          <w:tab w:val="left" w:pos="1134"/>
        </w:tabs>
        <w:contextualSpacing/>
        <w:jc w:val="both"/>
        <w:rPr>
          <w:b/>
          <w:i/>
          <w:lang w:val="en-US"/>
        </w:rPr>
      </w:pPr>
      <w:r>
        <w:rPr>
          <w:sz w:val="28"/>
          <w:szCs w:val="28"/>
          <w:lang w:val="en-US"/>
        </w:rPr>
        <w:tab/>
        <w:t>Proposal of a partial provision</w:t>
      </w:r>
      <w:r>
        <w:rPr>
          <w:b/>
          <w:i/>
          <w:lang w:val="en-US"/>
        </w:rPr>
        <w:t xml:space="preserve"> </w:t>
      </w:r>
      <w:r>
        <w:rPr>
          <w:sz w:val="28"/>
          <w:szCs w:val="28"/>
          <w:lang w:val="en-US"/>
        </w:rPr>
        <w:t>of the services is not acceptable.</w:t>
      </w:r>
    </w:p>
    <w:p w:rsidR="00C50613" w:rsidRDefault="00C50613" w:rsidP="00C50613">
      <w:pPr>
        <w:tabs>
          <w:tab w:val="left" w:pos="1134"/>
        </w:tabs>
        <w:ind w:firstLine="709"/>
        <w:contextualSpacing/>
        <w:jc w:val="both"/>
        <w:rPr>
          <w:b/>
          <w:i/>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C50613" w:rsidRDefault="00C50613" w:rsidP="00C50613">
      <w:pPr>
        <w:tabs>
          <w:tab w:val="left" w:pos="1134"/>
        </w:tabs>
        <w:ind w:firstLine="709"/>
        <w:contextualSpacing/>
        <w:jc w:val="both"/>
        <w:rPr>
          <w:sz w:val="28"/>
          <w:szCs w:val="28"/>
          <w:lang w:val="en-US"/>
        </w:rPr>
      </w:pPr>
      <w:r>
        <w:rPr>
          <w:sz w:val="28"/>
          <w:szCs w:val="28"/>
          <w:lang w:val="en-US"/>
        </w:rPr>
        <w:t xml:space="preserve">The form and all the terms and conditions of the draft contract (Part 3 “Draft Contract” of Volume 1 of the Procurement Documentation) are mandatory. Any </w:t>
      </w:r>
      <w:r>
        <w:rPr>
          <w:sz w:val="28"/>
          <w:szCs w:val="28"/>
          <w:lang w:val="en-US"/>
        </w:rPr>
        <w:lastRenderedPageBreak/>
        <w:t>counter proposals of the participants in respect of the draft contract are not acceptable.</w:t>
      </w:r>
    </w:p>
    <w:p w:rsidR="00C50613" w:rsidRDefault="00C50613" w:rsidP="00C50613">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shall not be deemed counter proposals (Part 3 "Draft Contract", Volume 1 of the Procurement Documentation).</w:t>
      </w:r>
    </w:p>
    <w:p w:rsidR="00C50613" w:rsidRDefault="00C50613" w:rsidP="00C50613">
      <w:pPr>
        <w:tabs>
          <w:tab w:val="left" w:pos="1134"/>
        </w:tabs>
        <w:ind w:firstLine="709"/>
        <w:contextualSpacing/>
        <w:jc w:val="both"/>
        <w:rPr>
          <w:sz w:val="28"/>
          <w:szCs w:val="28"/>
          <w:lang w:val="en-US"/>
        </w:rPr>
      </w:pPr>
    </w:p>
    <w:p w:rsidR="00C50613" w:rsidRDefault="00C50613" w:rsidP="00C50613">
      <w:pPr>
        <w:pStyle w:val="a5"/>
        <w:numPr>
          <w:ilvl w:val="0"/>
          <w:numId w:val="2"/>
        </w:numPr>
        <w:tabs>
          <w:tab w:val="left" w:pos="0"/>
          <w:tab w:val="left" w:pos="1134"/>
        </w:tabs>
        <w:spacing w:after="0" w:line="240" w:lineRule="auto"/>
        <w:ind w:hanging="2204"/>
        <w:jc w:val="both"/>
        <w:rPr>
          <w:rFonts w:ascii="Times New Roman" w:hAnsi="Times New Roman"/>
          <w:sz w:val="28"/>
          <w:szCs w:val="28"/>
          <w:lang w:val="en-US"/>
        </w:rPr>
      </w:pPr>
      <w:bookmarkStart w:id="6" w:name="_Ref27655761"/>
      <w:r>
        <w:rPr>
          <w:rFonts w:ascii="Times New Roman" w:hAnsi="Times New Roman"/>
          <w:sz w:val="28"/>
          <w:szCs w:val="28"/>
          <w:lang w:val="en-US"/>
        </w:rPr>
        <w:t xml:space="preserve">The initial (maximum) </w:t>
      </w:r>
      <w:r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6"/>
      <w:r>
        <w:rPr>
          <w:rFonts w:ascii="Times New Roman" w:hAnsi="Times New Roman"/>
          <w:sz w:val="28"/>
          <w:szCs w:val="28"/>
          <w:lang w:val="en-US"/>
        </w:rPr>
        <w:t xml:space="preserve"> </w:t>
      </w:r>
    </w:p>
    <w:p w:rsidR="00C50613" w:rsidRDefault="00C50613" w:rsidP="00C50613">
      <w:pPr>
        <w:tabs>
          <w:tab w:val="left" w:pos="1134"/>
        </w:tabs>
        <w:ind w:firstLine="709"/>
        <w:contextualSpacing/>
        <w:jc w:val="both"/>
        <w:rPr>
          <w:sz w:val="28"/>
          <w:szCs w:val="28"/>
          <w:lang w:val="en-US"/>
        </w:rPr>
      </w:pPr>
      <w:r w:rsidRPr="00D828DC">
        <w:rPr>
          <w:sz w:val="28"/>
          <w:szCs w:val="28"/>
          <w:lang w:val="en-US"/>
        </w:rPr>
        <w:t>38 993</w:t>
      </w:r>
      <w:proofErr w:type="gramStart"/>
      <w:r w:rsidRPr="00D828DC">
        <w:rPr>
          <w:sz w:val="28"/>
          <w:szCs w:val="28"/>
          <w:lang w:val="en-US"/>
        </w:rPr>
        <w:t>,00</w:t>
      </w:r>
      <w:proofErr w:type="gramEnd"/>
      <w:r w:rsidRPr="007C5654">
        <w:rPr>
          <w:sz w:val="28"/>
          <w:szCs w:val="28"/>
          <w:lang w:val="en-US"/>
        </w:rPr>
        <w:t xml:space="preserve"> USD</w:t>
      </w:r>
      <w:r>
        <w:rPr>
          <w:sz w:val="28"/>
          <w:szCs w:val="28"/>
          <w:lang w:val="en-US"/>
        </w:rPr>
        <w:t xml:space="preserve"> including VAT </w:t>
      </w:r>
      <w:r>
        <w:rPr>
          <w:rFonts w:eastAsia="Calibri"/>
          <w:sz w:val="28"/>
          <w:szCs w:val="28"/>
          <w:lang w:val="en-US"/>
        </w:rPr>
        <w:t>and all applicable taxes</w:t>
      </w:r>
      <w:r>
        <w:rPr>
          <w:sz w:val="28"/>
          <w:szCs w:val="28"/>
          <w:lang w:val="en-US"/>
        </w:rPr>
        <w:t>.</w:t>
      </w:r>
    </w:p>
    <w:p w:rsidR="00C50613" w:rsidRDefault="00C50613" w:rsidP="00C50613">
      <w:pPr>
        <w:tabs>
          <w:tab w:val="left" w:pos="1134"/>
        </w:tabs>
        <w:ind w:firstLine="709"/>
        <w:contextualSpacing/>
        <w:jc w:val="both"/>
        <w:rPr>
          <w:sz w:val="28"/>
          <w:szCs w:val="28"/>
          <w:lang w:val="en-US"/>
        </w:rPr>
      </w:pPr>
    </w:p>
    <w:p w:rsidR="00C50613" w:rsidRDefault="00C50613" w:rsidP="00C50613">
      <w:pPr>
        <w:tabs>
          <w:tab w:val="left" w:pos="1134"/>
        </w:tabs>
        <w:ind w:firstLine="709"/>
        <w:contextualSpacing/>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C50613" w:rsidRDefault="00C50613" w:rsidP="00C5061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C50613" w:rsidRPr="00FA512C" w:rsidRDefault="00C50613" w:rsidP="00C50613">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C50613" w:rsidRDefault="00C50613" w:rsidP="00C50613">
      <w:pPr>
        <w:tabs>
          <w:tab w:val="left" w:pos="1134"/>
        </w:tabs>
        <w:contextualSpacing/>
        <w:jc w:val="both"/>
        <w:rPr>
          <w:b/>
          <w:i/>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C50613" w:rsidRDefault="00C50613" w:rsidP="00C50613">
      <w:pPr>
        <w:tabs>
          <w:tab w:val="left" w:pos="1134"/>
        </w:tabs>
        <w:ind w:firstLine="709"/>
        <w:contextualSpacing/>
        <w:jc w:val="both"/>
        <w:rPr>
          <w:rFonts w:eastAsia="Calibri"/>
          <w:bCs/>
          <w:sz w:val="28"/>
          <w:szCs w:val="28"/>
          <w:lang w:val="en-US" w:eastAsia="en-US"/>
        </w:rPr>
      </w:pPr>
      <w:bookmarkStart w:id="7"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7"/>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C50613" w:rsidRDefault="00C50613" w:rsidP="00C50613">
      <w:pPr>
        <w:tabs>
          <w:tab w:val="left" w:pos="1134"/>
        </w:tabs>
        <w:ind w:firstLine="709"/>
        <w:contextualSpacing/>
        <w:jc w:val="both"/>
        <w:rPr>
          <w:b/>
          <w:i/>
          <w:lang w:val="en-US"/>
        </w:rPr>
      </w:pPr>
    </w:p>
    <w:p w:rsidR="00C50613" w:rsidRPr="001E6A48"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US Dollar</w:t>
      </w:r>
      <w:r w:rsidRPr="00B04330">
        <w:rPr>
          <w:rFonts w:ascii="Times New Roman" w:hAnsi="Times New Roman"/>
          <w:sz w:val="28"/>
          <w:szCs w:val="28"/>
        </w:rPr>
        <w:t>.</w:t>
      </w:r>
    </w:p>
    <w:p w:rsidR="00C50613" w:rsidRDefault="00C50613" w:rsidP="00C50613">
      <w:pPr>
        <w:tabs>
          <w:tab w:val="left" w:pos="1134"/>
        </w:tabs>
        <w:ind w:firstLine="709"/>
        <w:contextualSpacing/>
        <w:jc w:val="both"/>
        <w:rPr>
          <w:b/>
          <w:i/>
          <w:lang w:val="en-US"/>
        </w:rPr>
      </w:pPr>
    </w:p>
    <w:p w:rsidR="00C50613" w:rsidRPr="00BF0B5B"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C50613" w:rsidRDefault="00C50613" w:rsidP="00C50613">
      <w:pPr>
        <w:tabs>
          <w:tab w:val="left" w:pos="1134"/>
        </w:tabs>
        <w:ind w:firstLine="709"/>
        <w:contextualSpacing/>
        <w:jc w:val="both"/>
        <w:rPr>
          <w:rFonts w:eastAsia="Calibri"/>
          <w:lang w:val="en-US" w:eastAsia="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C50613" w:rsidRDefault="00C50613" w:rsidP="00C50613">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C50613" w:rsidRDefault="00C50613" w:rsidP="00C5061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C50613" w:rsidRDefault="00C50613" w:rsidP="00C50613">
      <w:pPr>
        <w:tabs>
          <w:tab w:val="left" w:pos="1134"/>
        </w:tabs>
        <w:ind w:firstLine="709"/>
        <w:contextualSpacing/>
        <w:jc w:val="both"/>
        <w:rPr>
          <w:sz w:val="28"/>
          <w:szCs w:val="28"/>
          <w:lang w:val="en-US"/>
        </w:rPr>
      </w:pPr>
      <w:bookmarkStart w:id="8" w:name="_Ref438465267"/>
      <w:r>
        <w:rPr>
          <w:sz w:val="28"/>
          <w:szCs w:val="28"/>
          <w:lang w:val="en-US"/>
        </w:rPr>
        <w:t>The procurement bid shall be valid for at least 60 calendar days from the date established as deadline for submission of bids.</w:t>
      </w:r>
      <w:bookmarkEnd w:id="8"/>
    </w:p>
    <w:p w:rsidR="00C50613" w:rsidRDefault="00C50613" w:rsidP="00C50613">
      <w:pPr>
        <w:tabs>
          <w:tab w:val="left" w:pos="1134"/>
        </w:tabs>
        <w:ind w:firstLine="709"/>
        <w:contextualSpacing/>
        <w:jc w:val="both"/>
        <w:rPr>
          <w:sz w:val="28"/>
          <w:szCs w:val="28"/>
          <w:lang w:val="en-US"/>
        </w:rPr>
      </w:pPr>
      <w:r>
        <w:rPr>
          <w:sz w:val="28"/>
          <w:szCs w:val="28"/>
          <w:lang w:val="en-US"/>
        </w:rPr>
        <w:lastRenderedPageBreak/>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C50613" w:rsidRDefault="00C50613" w:rsidP="00C50613">
      <w:pPr>
        <w:tabs>
          <w:tab w:val="left" w:pos="1134"/>
        </w:tabs>
        <w:contextualSpacing/>
        <w:jc w:val="both"/>
        <w:rPr>
          <w:spacing w:val="-6"/>
          <w:sz w:val="28"/>
          <w:szCs w:val="28"/>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C50613" w:rsidRDefault="00C50613" w:rsidP="00C50613">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C50613" w:rsidRDefault="00C50613" w:rsidP="00C5061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C50613" w:rsidRDefault="00C50613" w:rsidP="00C50613">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sidRPr="007C5654">
        <w:rPr>
          <w:rStyle w:val="a4"/>
          <w:sz w:val="28"/>
          <w:szCs w:val="28"/>
          <w:lang w:val="en-US"/>
        </w:rPr>
        <w:t>http://www.rosatom-asia.com/</w:t>
      </w:r>
      <w:r w:rsidRPr="007C5654">
        <w:rPr>
          <w:sz w:val="28"/>
          <w:szCs w:val="28"/>
          <w:lang w:val="en-US"/>
        </w:rPr>
        <w:t>.</w:t>
      </w:r>
    </w:p>
    <w:p w:rsidR="00C50613" w:rsidRDefault="00C50613" w:rsidP="00C50613">
      <w:pPr>
        <w:tabs>
          <w:tab w:val="left" w:pos="386"/>
        </w:tabs>
        <w:ind w:firstLine="709"/>
        <w:contextualSpacing/>
        <w:jc w:val="both"/>
        <w:rPr>
          <w:sz w:val="28"/>
          <w:szCs w:val="28"/>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C50613" w:rsidRDefault="00C50613" w:rsidP="00C50613">
      <w:pPr>
        <w:tabs>
          <w:tab w:val="left" w:pos="1134"/>
        </w:tabs>
        <w:ind w:firstLine="709"/>
        <w:contextualSpacing/>
        <w:jc w:val="both"/>
        <w:rPr>
          <w:spacing w:val="-6"/>
          <w:sz w:val="28"/>
          <w:szCs w:val="28"/>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proofErr w:type="gramStart"/>
      <w:r w:rsidRPr="00A053C9">
        <w:rPr>
          <w:rFonts w:ascii="Times New Roman" w:hAnsi="Times New Roman"/>
          <w:bCs/>
          <w:sz w:val="28"/>
          <w:szCs w:val="28"/>
          <w:lang w:val="en-US"/>
        </w:rPr>
        <w:t>is allowed</w:t>
      </w:r>
      <w:proofErr w:type="gramEnd"/>
      <w:r w:rsidRPr="00366EBF">
        <w:rPr>
          <w:rFonts w:ascii="Times New Roman" w:hAnsi="Times New Roman"/>
          <w:bCs/>
          <w:sz w:val="28"/>
          <w:szCs w:val="28"/>
          <w:lang w:val="en-US"/>
        </w:rPr>
        <w:t>.</w:t>
      </w:r>
    </w:p>
    <w:p w:rsidR="00C50613" w:rsidRDefault="00C50613" w:rsidP="00C5061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C50613" w:rsidRDefault="00C50613" w:rsidP="00C50613">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C50613" w:rsidRDefault="00C50613" w:rsidP="00C50613">
      <w:pPr>
        <w:pStyle w:val="Times12"/>
        <w:tabs>
          <w:tab w:val="left" w:pos="70"/>
        </w:tabs>
        <w:ind w:right="153" w:firstLine="0"/>
        <w:jc w:val="left"/>
        <w:rPr>
          <w:rFonts w:eastAsia="Calibri"/>
          <w:b/>
          <w:bCs w:val="0"/>
          <w:i/>
          <w:szCs w:val="24"/>
          <w:lang w:val="en-US" w:eastAsia="en-US"/>
        </w:rPr>
      </w:pPr>
    </w:p>
    <w:p w:rsidR="00C50613" w:rsidRDefault="00C50613" w:rsidP="00C50613">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C50613" w:rsidRDefault="00C50613" w:rsidP="00C50613">
      <w:pPr>
        <w:pStyle w:val="a5"/>
        <w:tabs>
          <w:tab w:val="left" w:pos="0"/>
          <w:tab w:val="left" w:pos="709"/>
        </w:tabs>
        <w:spacing w:after="0" w:line="240" w:lineRule="auto"/>
        <w:ind w:left="709"/>
        <w:jc w:val="both"/>
        <w:rPr>
          <w:rFonts w:ascii="Times New Roman" w:hAnsi="Times New Roman"/>
          <w:spacing w:val="-6"/>
          <w:sz w:val="28"/>
          <w:szCs w:val="28"/>
          <w:lang w:val="en-US"/>
        </w:rPr>
      </w:pPr>
    </w:p>
    <w:p w:rsidR="00C50613" w:rsidRDefault="00C50613" w:rsidP="00C50613">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C50613" w:rsidRDefault="00C50613" w:rsidP="00C50613">
      <w:pPr>
        <w:tabs>
          <w:tab w:val="left" w:pos="1134"/>
        </w:tabs>
        <w:ind w:firstLine="709"/>
        <w:contextualSpacing/>
        <w:jc w:val="both"/>
        <w:rPr>
          <w:spacing w:val="-6"/>
          <w:sz w:val="28"/>
          <w:szCs w:val="28"/>
          <w:lang w:val="en-US"/>
        </w:rPr>
      </w:pPr>
    </w:p>
    <w:p w:rsidR="00C50613" w:rsidRPr="00A945C4" w:rsidRDefault="00C50613" w:rsidP="00C50613">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C50613" w:rsidRPr="00A945C4" w:rsidRDefault="00C50613" w:rsidP="00C50613">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C50613" w:rsidRPr="007F140A" w:rsidRDefault="00C50613" w:rsidP="00C50613">
      <w:pPr>
        <w:tabs>
          <w:tab w:val="left" w:pos="1134"/>
        </w:tabs>
        <w:ind w:firstLine="709"/>
        <w:contextualSpacing/>
        <w:jc w:val="both"/>
        <w:rPr>
          <w:bCs/>
          <w:spacing w:val="-6"/>
          <w:sz w:val="28"/>
          <w:szCs w:val="28"/>
          <w:lang w:val="en-US"/>
        </w:rPr>
      </w:pPr>
      <w:r w:rsidRPr="007F140A">
        <w:rPr>
          <w:spacing w:val="-6"/>
          <w:sz w:val="28"/>
          <w:szCs w:val="28"/>
          <w:lang w:val="en-US"/>
        </w:rPr>
        <w:t xml:space="preserve">Starting date for submission of requests for clarifications </w:t>
      </w:r>
      <w:r w:rsidRPr="007F140A">
        <w:rPr>
          <w:bCs/>
          <w:sz w:val="28"/>
          <w:szCs w:val="28"/>
          <w:lang w:val="en-US"/>
        </w:rPr>
        <w:t>of the Procurement Documentation:</w:t>
      </w:r>
      <w:r w:rsidRPr="007F140A">
        <w:rPr>
          <w:bCs/>
          <w:spacing w:val="-6"/>
          <w:sz w:val="28"/>
          <w:szCs w:val="28"/>
          <w:lang w:val="en-US"/>
        </w:rPr>
        <w:t xml:space="preserve"> April 19, 2022.</w:t>
      </w:r>
    </w:p>
    <w:p w:rsidR="00C50613" w:rsidRDefault="00C50613" w:rsidP="00C50613">
      <w:pPr>
        <w:tabs>
          <w:tab w:val="left" w:pos="1134"/>
        </w:tabs>
        <w:ind w:firstLine="709"/>
        <w:contextualSpacing/>
        <w:jc w:val="both"/>
        <w:rPr>
          <w:bCs/>
          <w:spacing w:val="-6"/>
          <w:sz w:val="28"/>
          <w:szCs w:val="28"/>
          <w:lang w:val="en-US"/>
        </w:rPr>
      </w:pPr>
      <w:r w:rsidRPr="007F140A">
        <w:rPr>
          <w:bCs/>
          <w:spacing w:val="-6"/>
          <w:sz w:val="28"/>
          <w:szCs w:val="28"/>
          <w:lang w:val="en-US"/>
        </w:rPr>
        <w:t xml:space="preserve">Deadline for provision of clarifications </w:t>
      </w:r>
      <w:r w:rsidRPr="007F140A">
        <w:rPr>
          <w:bCs/>
          <w:sz w:val="28"/>
          <w:szCs w:val="28"/>
          <w:lang w:val="en-US"/>
        </w:rPr>
        <w:t xml:space="preserve">of the Procurement Documentation for requests received no later than </w:t>
      </w:r>
      <w:r w:rsidRPr="007F140A">
        <w:rPr>
          <w:bCs/>
          <w:spacing w:val="-6"/>
          <w:sz w:val="28"/>
          <w:szCs w:val="28"/>
          <w:lang w:val="en-US"/>
        </w:rPr>
        <w:t xml:space="preserve">18-00 (Local </w:t>
      </w:r>
      <w:r w:rsidRPr="007F140A">
        <w:rPr>
          <w:spacing w:val="-6"/>
          <w:sz w:val="28"/>
          <w:szCs w:val="28"/>
          <w:lang w:val="en-US"/>
        </w:rPr>
        <w:t>time</w:t>
      </w:r>
      <w:r w:rsidRPr="007F140A">
        <w:rPr>
          <w:bCs/>
          <w:spacing w:val="-6"/>
          <w:sz w:val="28"/>
          <w:szCs w:val="28"/>
          <w:lang w:val="en-US"/>
        </w:rPr>
        <w:t>): April 25, 2022 no later than April 28, 2022.</w:t>
      </w:r>
    </w:p>
    <w:p w:rsidR="00C50613" w:rsidRPr="0099307D" w:rsidRDefault="00C50613" w:rsidP="00C50613">
      <w:pPr>
        <w:pStyle w:val="a5"/>
        <w:rPr>
          <w:rFonts w:ascii="Times New Roman" w:hAnsi="Times New Roman"/>
          <w:spacing w:val="-6"/>
          <w:sz w:val="28"/>
          <w:szCs w:val="28"/>
          <w:lang w:val="en-US"/>
        </w:rPr>
      </w:pPr>
    </w:p>
    <w:p w:rsidR="00C50613" w:rsidRPr="007F140A"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7F140A">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rsidR="00C50613" w:rsidRPr="007F140A" w:rsidRDefault="00C50613" w:rsidP="00C50613">
      <w:pPr>
        <w:tabs>
          <w:tab w:val="left" w:pos="1134"/>
        </w:tabs>
        <w:ind w:firstLine="709"/>
        <w:contextualSpacing/>
        <w:jc w:val="both"/>
        <w:rPr>
          <w:bCs/>
          <w:spacing w:val="-6"/>
          <w:sz w:val="28"/>
          <w:szCs w:val="28"/>
          <w:lang w:val="en-US"/>
        </w:rPr>
      </w:pPr>
      <w:r w:rsidRPr="007F140A">
        <w:rPr>
          <w:bCs/>
          <w:spacing w:val="-6"/>
          <w:sz w:val="28"/>
          <w:szCs w:val="28"/>
          <w:lang w:val="en-US"/>
        </w:rPr>
        <w:t>Starting date of the timeframe for submission of procurement bids: April 19, 2022</w:t>
      </w:r>
      <w:r w:rsidRPr="007F140A">
        <w:rPr>
          <w:rFonts w:eastAsia="Calibri"/>
          <w:bCs/>
          <w:sz w:val="28"/>
          <w:lang w:val="en-US" w:eastAsia="en-US"/>
        </w:rPr>
        <w:t>.</w:t>
      </w:r>
    </w:p>
    <w:p w:rsidR="00C50613" w:rsidRPr="007F140A" w:rsidRDefault="00C50613" w:rsidP="00C50613">
      <w:pPr>
        <w:tabs>
          <w:tab w:val="left" w:pos="1134"/>
        </w:tabs>
        <w:ind w:firstLine="709"/>
        <w:contextualSpacing/>
        <w:jc w:val="both"/>
        <w:rPr>
          <w:spacing w:val="-6"/>
          <w:sz w:val="28"/>
          <w:szCs w:val="28"/>
          <w:lang w:val="en-US"/>
        </w:rPr>
      </w:pPr>
      <w:r w:rsidRPr="007F140A">
        <w:rPr>
          <w:spacing w:val="-6"/>
          <w:sz w:val="28"/>
          <w:szCs w:val="28"/>
          <w:lang w:val="en-US"/>
        </w:rPr>
        <w:t>Place, d</w:t>
      </w:r>
      <w:r w:rsidRPr="007F140A">
        <w:rPr>
          <w:bCs/>
          <w:spacing w:val="-6"/>
          <w:sz w:val="28"/>
          <w:szCs w:val="28"/>
          <w:lang w:val="en-US"/>
        </w:rPr>
        <w:t xml:space="preserve">ate and time of the deadline for submission of procurement bids: </w:t>
      </w:r>
      <w:r w:rsidRPr="007F140A">
        <w:rPr>
          <w:sz w:val="28"/>
          <w:szCs w:val="28"/>
          <w:lang w:val="en"/>
        </w:rPr>
        <w:t xml:space="preserve">20 </w:t>
      </w:r>
      <w:proofErr w:type="spellStart"/>
      <w:r w:rsidRPr="007F140A">
        <w:rPr>
          <w:sz w:val="28"/>
          <w:szCs w:val="28"/>
          <w:lang w:val="en"/>
        </w:rPr>
        <w:t>Collyer</w:t>
      </w:r>
      <w:proofErr w:type="spellEnd"/>
      <w:r w:rsidRPr="007F140A">
        <w:rPr>
          <w:sz w:val="28"/>
          <w:szCs w:val="28"/>
          <w:lang w:val="en"/>
        </w:rPr>
        <w:t xml:space="preserve"> Quay #09-05, Singapore 049319</w:t>
      </w:r>
      <w:r w:rsidRPr="007F140A">
        <w:rPr>
          <w:bCs/>
          <w:spacing w:val="-6"/>
          <w:sz w:val="28"/>
          <w:szCs w:val="28"/>
          <w:lang w:val="en-US"/>
        </w:rPr>
        <w:t xml:space="preserve">, no later than 17:00 (Local </w:t>
      </w:r>
      <w:r w:rsidRPr="007F140A">
        <w:rPr>
          <w:spacing w:val="-6"/>
          <w:sz w:val="28"/>
          <w:szCs w:val="28"/>
          <w:lang w:val="en-US"/>
        </w:rPr>
        <w:t>time</w:t>
      </w:r>
      <w:r w:rsidRPr="007F140A">
        <w:rPr>
          <w:bCs/>
          <w:spacing w:val="-6"/>
          <w:sz w:val="28"/>
          <w:szCs w:val="28"/>
          <w:lang w:val="en-US"/>
        </w:rPr>
        <w:t xml:space="preserve">) April 29, 2022. </w:t>
      </w:r>
    </w:p>
    <w:p w:rsidR="00C50613" w:rsidRPr="007F140A" w:rsidRDefault="00C50613" w:rsidP="00C50613">
      <w:pPr>
        <w:tabs>
          <w:tab w:val="left" w:pos="1134"/>
        </w:tabs>
        <w:ind w:firstLine="709"/>
        <w:contextualSpacing/>
        <w:jc w:val="both"/>
        <w:rPr>
          <w:b/>
          <w:i/>
          <w:sz w:val="28"/>
          <w:szCs w:val="28"/>
          <w:lang w:val="en-US"/>
        </w:rPr>
      </w:pPr>
    </w:p>
    <w:p w:rsidR="00C50613" w:rsidRPr="007F140A" w:rsidRDefault="00C50613" w:rsidP="00C50613">
      <w:pPr>
        <w:tabs>
          <w:tab w:val="left" w:pos="1134"/>
        </w:tabs>
        <w:ind w:firstLine="709"/>
        <w:contextualSpacing/>
        <w:jc w:val="both"/>
        <w:rPr>
          <w:spacing w:val="-6"/>
          <w:sz w:val="28"/>
          <w:szCs w:val="28"/>
          <w:lang w:val="en-US"/>
        </w:rPr>
      </w:pPr>
      <w:r w:rsidRPr="007F140A">
        <w:rPr>
          <w:spacing w:val="-6"/>
          <w:sz w:val="28"/>
          <w:szCs w:val="28"/>
          <w:lang w:val="en-US"/>
        </w:rPr>
        <w:t xml:space="preserve">Place, date and time of holding the procurement committee meeting (when such meeting </w:t>
      </w:r>
      <w:proofErr w:type="gramStart"/>
      <w:r w:rsidRPr="007F140A">
        <w:rPr>
          <w:spacing w:val="-6"/>
          <w:sz w:val="28"/>
          <w:szCs w:val="28"/>
          <w:lang w:val="en-US"/>
        </w:rPr>
        <w:t>is held</w:t>
      </w:r>
      <w:proofErr w:type="gramEnd"/>
      <w:r w:rsidRPr="007F140A">
        <w:rPr>
          <w:spacing w:val="-6"/>
          <w:sz w:val="28"/>
          <w:szCs w:val="28"/>
          <w:lang w:val="en-US"/>
        </w:rPr>
        <w:t>):</w:t>
      </w:r>
    </w:p>
    <w:p w:rsidR="00C50613" w:rsidRPr="007F140A" w:rsidRDefault="00C50613" w:rsidP="00C50613">
      <w:pPr>
        <w:tabs>
          <w:tab w:val="left" w:pos="1134"/>
        </w:tabs>
        <w:ind w:left="709"/>
        <w:contextualSpacing/>
        <w:jc w:val="both"/>
        <w:rPr>
          <w:spacing w:val="-6"/>
          <w:sz w:val="28"/>
          <w:szCs w:val="28"/>
          <w:lang w:val="en-US"/>
        </w:rPr>
      </w:pPr>
      <w:r w:rsidRPr="007F140A">
        <w:rPr>
          <w:sz w:val="28"/>
          <w:szCs w:val="28"/>
          <w:lang w:val="en"/>
        </w:rPr>
        <w:t xml:space="preserve">20 </w:t>
      </w:r>
      <w:proofErr w:type="spellStart"/>
      <w:r w:rsidRPr="007F140A">
        <w:rPr>
          <w:sz w:val="28"/>
          <w:szCs w:val="28"/>
          <w:lang w:val="en"/>
        </w:rPr>
        <w:t>Collyer</w:t>
      </w:r>
      <w:proofErr w:type="spellEnd"/>
      <w:r w:rsidRPr="007F140A">
        <w:rPr>
          <w:sz w:val="28"/>
          <w:szCs w:val="28"/>
          <w:lang w:val="en"/>
        </w:rPr>
        <w:t xml:space="preserve"> Quay #09-05, Singapore 049319, </w:t>
      </w:r>
      <w:r w:rsidRPr="007F140A">
        <w:rPr>
          <w:bCs/>
          <w:spacing w:val="-6"/>
          <w:sz w:val="28"/>
          <w:szCs w:val="28"/>
          <w:lang w:val="en-US"/>
        </w:rPr>
        <w:t xml:space="preserve">17:00 (Local </w:t>
      </w:r>
      <w:r w:rsidRPr="007F140A">
        <w:rPr>
          <w:spacing w:val="-6"/>
          <w:sz w:val="28"/>
          <w:szCs w:val="28"/>
          <w:lang w:val="en-US"/>
        </w:rPr>
        <w:t>time</w:t>
      </w:r>
      <w:r w:rsidRPr="007F140A">
        <w:rPr>
          <w:bCs/>
          <w:spacing w:val="-6"/>
          <w:sz w:val="28"/>
          <w:szCs w:val="28"/>
          <w:lang w:val="en-US"/>
        </w:rPr>
        <w:t>) April 29, 2022.</w:t>
      </w:r>
    </w:p>
    <w:p w:rsidR="00C50613" w:rsidRPr="007F140A" w:rsidRDefault="00C50613" w:rsidP="00C50613">
      <w:pPr>
        <w:tabs>
          <w:tab w:val="left" w:pos="1134"/>
        </w:tabs>
        <w:ind w:left="709"/>
        <w:contextualSpacing/>
        <w:jc w:val="both"/>
        <w:rPr>
          <w:spacing w:val="-6"/>
          <w:sz w:val="28"/>
          <w:szCs w:val="28"/>
          <w:lang w:val="en-US"/>
        </w:rPr>
      </w:pPr>
    </w:p>
    <w:p w:rsidR="00C50613" w:rsidRPr="007F140A"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7F140A">
        <w:rPr>
          <w:rFonts w:ascii="Times New Roman" w:hAnsi="Times New Roman"/>
          <w:spacing w:val="-6"/>
          <w:sz w:val="28"/>
          <w:szCs w:val="28"/>
          <w:lang w:val="en-US"/>
        </w:rPr>
        <w:t xml:space="preserve">Place and date of consideration of bids and summing up of the procurement results: </w:t>
      </w:r>
    </w:p>
    <w:p w:rsidR="00C50613" w:rsidRPr="007F140A" w:rsidRDefault="00C50613" w:rsidP="00C50613">
      <w:pPr>
        <w:tabs>
          <w:tab w:val="left" w:pos="1134"/>
        </w:tabs>
        <w:ind w:firstLine="709"/>
        <w:contextualSpacing/>
        <w:jc w:val="both"/>
        <w:rPr>
          <w:sz w:val="28"/>
          <w:szCs w:val="28"/>
          <w:lang w:val="en-US"/>
        </w:rPr>
      </w:pPr>
      <w:r w:rsidRPr="007F140A">
        <w:rPr>
          <w:sz w:val="28"/>
          <w:szCs w:val="28"/>
          <w:lang w:val="en-US"/>
        </w:rPr>
        <w:t xml:space="preserve">The selection stage of consideration of procurement bids: </w:t>
      </w:r>
    </w:p>
    <w:p w:rsidR="00C50613" w:rsidRPr="007F140A" w:rsidRDefault="00C50613" w:rsidP="00C50613">
      <w:pPr>
        <w:tabs>
          <w:tab w:val="left" w:pos="1134"/>
        </w:tabs>
        <w:ind w:firstLine="709"/>
        <w:contextualSpacing/>
        <w:jc w:val="both"/>
        <w:rPr>
          <w:b/>
          <w:i/>
          <w:sz w:val="28"/>
          <w:szCs w:val="28"/>
          <w:lang w:val="en-US"/>
        </w:rPr>
      </w:pPr>
      <w:r w:rsidRPr="007F140A">
        <w:rPr>
          <w:sz w:val="28"/>
          <w:szCs w:val="28"/>
          <w:lang w:val="en"/>
        </w:rPr>
        <w:t xml:space="preserve">20 </w:t>
      </w:r>
      <w:proofErr w:type="spellStart"/>
      <w:r w:rsidRPr="007F140A">
        <w:rPr>
          <w:sz w:val="28"/>
          <w:szCs w:val="28"/>
          <w:lang w:val="en"/>
        </w:rPr>
        <w:t>Collyer</w:t>
      </w:r>
      <w:proofErr w:type="spellEnd"/>
      <w:r w:rsidRPr="007F140A">
        <w:rPr>
          <w:sz w:val="28"/>
          <w:szCs w:val="28"/>
          <w:lang w:val="en"/>
        </w:rPr>
        <w:t xml:space="preserve"> Quay #09-05, Singapore 049319</w:t>
      </w:r>
      <w:r w:rsidRPr="007F140A">
        <w:rPr>
          <w:sz w:val="28"/>
          <w:szCs w:val="28"/>
          <w:lang w:val="en-US"/>
        </w:rPr>
        <w:t xml:space="preserve">, no later than </w:t>
      </w:r>
      <w:r w:rsidRPr="007F140A">
        <w:rPr>
          <w:bCs/>
          <w:spacing w:val="-6"/>
          <w:sz w:val="28"/>
          <w:szCs w:val="28"/>
          <w:lang w:val="en-US"/>
        </w:rPr>
        <w:t>May 10, 2022</w:t>
      </w:r>
      <w:r w:rsidRPr="007F140A">
        <w:rPr>
          <w:sz w:val="28"/>
          <w:szCs w:val="28"/>
          <w:lang w:val="en-US"/>
        </w:rPr>
        <w:t>.</w:t>
      </w:r>
    </w:p>
    <w:p w:rsidR="00C50613" w:rsidRPr="007F140A" w:rsidRDefault="00C50613" w:rsidP="00C50613">
      <w:pPr>
        <w:tabs>
          <w:tab w:val="left" w:pos="1134"/>
        </w:tabs>
        <w:ind w:firstLine="709"/>
        <w:contextualSpacing/>
        <w:jc w:val="both"/>
        <w:rPr>
          <w:sz w:val="28"/>
          <w:szCs w:val="28"/>
          <w:lang w:val="en-US"/>
        </w:rPr>
      </w:pPr>
    </w:p>
    <w:p w:rsidR="00C50613" w:rsidRPr="007F140A" w:rsidRDefault="00C50613" w:rsidP="00C50613">
      <w:pPr>
        <w:tabs>
          <w:tab w:val="left" w:pos="1134"/>
        </w:tabs>
        <w:ind w:firstLine="709"/>
        <w:contextualSpacing/>
        <w:jc w:val="both"/>
        <w:rPr>
          <w:sz w:val="28"/>
          <w:szCs w:val="28"/>
          <w:lang w:val="en-US"/>
        </w:rPr>
      </w:pPr>
      <w:r w:rsidRPr="007F140A">
        <w:rPr>
          <w:sz w:val="28"/>
          <w:szCs w:val="28"/>
          <w:lang w:val="en-US"/>
        </w:rPr>
        <w:t xml:space="preserve">The assessment stage of consideration of procurement bids and summing up of the procurement results: </w:t>
      </w:r>
    </w:p>
    <w:p w:rsidR="00C50613" w:rsidRPr="00D9536B" w:rsidRDefault="00C50613" w:rsidP="00C50613">
      <w:pPr>
        <w:tabs>
          <w:tab w:val="left" w:pos="1134"/>
        </w:tabs>
        <w:ind w:firstLine="709"/>
        <w:contextualSpacing/>
        <w:jc w:val="both"/>
        <w:rPr>
          <w:b/>
          <w:i/>
          <w:sz w:val="28"/>
          <w:szCs w:val="28"/>
          <w:lang w:val="en-US"/>
        </w:rPr>
      </w:pPr>
      <w:r w:rsidRPr="007F140A">
        <w:rPr>
          <w:sz w:val="28"/>
          <w:szCs w:val="28"/>
          <w:lang w:val="en"/>
        </w:rPr>
        <w:t xml:space="preserve">20 </w:t>
      </w:r>
      <w:proofErr w:type="spellStart"/>
      <w:r w:rsidRPr="007F140A">
        <w:rPr>
          <w:sz w:val="28"/>
          <w:szCs w:val="28"/>
          <w:lang w:val="en"/>
        </w:rPr>
        <w:t>Collyer</w:t>
      </w:r>
      <w:proofErr w:type="spellEnd"/>
      <w:r w:rsidRPr="007F140A">
        <w:rPr>
          <w:sz w:val="28"/>
          <w:szCs w:val="28"/>
          <w:lang w:val="en"/>
        </w:rPr>
        <w:t xml:space="preserve"> Quay #09-05, Singapore 049319</w:t>
      </w:r>
      <w:r w:rsidRPr="007F140A">
        <w:rPr>
          <w:sz w:val="28"/>
          <w:szCs w:val="28"/>
          <w:lang w:val="en-US"/>
        </w:rPr>
        <w:t xml:space="preserve">, no later than </w:t>
      </w:r>
      <w:r w:rsidRPr="007F140A">
        <w:rPr>
          <w:bCs/>
          <w:spacing w:val="-6"/>
          <w:sz w:val="28"/>
          <w:szCs w:val="28"/>
          <w:lang w:val="en-US"/>
        </w:rPr>
        <w:t>May 17,</w:t>
      </w:r>
      <w:r w:rsidRPr="0099307D">
        <w:rPr>
          <w:bCs/>
          <w:spacing w:val="-6"/>
          <w:sz w:val="28"/>
          <w:szCs w:val="28"/>
          <w:lang w:val="en-US"/>
        </w:rPr>
        <w:t xml:space="preserve"> 202</w:t>
      </w:r>
      <w:r w:rsidRPr="00541DF5">
        <w:rPr>
          <w:bCs/>
          <w:spacing w:val="-6"/>
          <w:sz w:val="28"/>
          <w:szCs w:val="28"/>
          <w:lang w:val="en-US"/>
        </w:rPr>
        <w:t>2</w:t>
      </w:r>
      <w:r w:rsidRPr="0099307D">
        <w:rPr>
          <w:sz w:val="28"/>
          <w:szCs w:val="28"/>
          <w:lang w:val="en-US"/>
        </w:rPr>
        <w:t>.</w:t>
      </w:r>
    </w:p>
    <w:p w:rsidR="00C50613" w:rsidRDefault="00C50613" w:rsidP="00C50613">
      <w:pPr>
        <w:tabs>
          <w:tab w:val="left" w:pos="1134"/>
        </w:tabs>
        <w:ind w:firstLine="709"/>
        <w:contextualSpacing/>
        <w:jc w:val="both"/>
        <w:rPr>
          <w:b/>
          <w:i/>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C50613" w:rsidRDefault="00C50613" w:rsidP="00C50613">
      <w:pPr>
        <w:tabs>
          <w:tab w:val="left" w:pos="1134"/>
        </w:tabs>
        <w:ind w:firstLine="709"/>
        <w:contextualSpacing/>
        <w:jc w:val="both"/>
        <w:rPr>
          <w:sz w:val="28"/>
          <w:lang w:val="en-US"/>
        </w:rPr>
      </w:pPr>
      <w:bookmarkStart w:id="9" w:name="ч2аст91"/>
      <w:bookmarkStart w:id="10" w:name="ч2бст91"/>
      <w:bookmarkEnd w:id="9"/>
      <w:bookmarkEnd w:id="10"/>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C50613" w:rsidRDefault="00C50613" w:rsidP="00C5061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C50613" w:rsidRDefault="00C50613" w:rsidP="00C50613">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C50613" w:rsidRDefault="00C50613" w:rsidP="00C50613">
      <w:pPr>
        <w:tabs>
          <w:tab w:val="left" w:pos="1134"/>
        </w:tabs>
        <w:ind w:firstLine="709"/>
        <w:contextualSpacing/>
        <w:jc w:val="both"/>
        <w:rPr>
          <w:sz w:val="28"/>
          <w:lang w:val="en-US"/>
        </w:rPr>
      </w:pPr>
    </w:p>
    <w:p w:rsidR="00C50613" w:rsidRDefault="00C50613" w:rsidP="00C50613">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w:t>
      </w:r>
      <w:r>
        <w:rPr>
          <w:rFonts w:eastAsia="Calibri"/>
          <w:spacing w:val="-6"/>
          <w:sz w:val="28"/>
          <w:szCs w:val="28"/>
          <w:lang w:val="en-US" w:eastAsia="en-US"/>
        </w:rPr>
        <w:lastRenderedPageBreak/>
        <w:t>to the contract, in the procurement bid, taking into account pre-contractual negotiations, in the draft contract attached to the procurement documentation.</w:t>
      </w:r>
      <w:proofErr w:type="gramEnd"/>
    </w:p>
    <w:p w:rsidR="00C50613" w:rsidRDefault="00C50613" w:rsidP="00C50613">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C50613" w:rsidRDefault="00C50613" w:rsidP="00C5061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C50613" w:rsidRDefault="00C50613" w:rsidP="00C50613">
      <w:pPr>
        <w:tabs>
          <w:tab w:val="left" w:pos="1134"/>
        </w:tabs>
        <w:ind w:left="709"/>
        <w:contextualSpacing/>
        <w:jc w:val="both"/>
        <w:rPr>
          <w:spacing w:val="-6"/>
          <w:sz w:val="32"/>
          <w:szCs w:val="28"/>
          <w:lang w:val="en-US"/>
        </w:rPr>
      </w:pPr>
    </w:p>
    <w:p w:rsidR="00C50613" w:rsidRPr="0099307D"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C50613" w:rsidRDefault="00C50613" w:rsidP="00C50613">
      <w:pPr>
        <w:tabs>
          <w:tab w:val="left" w:pos="1134"/>
        </w:tabs>
        <w:ind w:left="709"/>
        <w:contextualSpacing/>
        <w:jc w:val="both"/>
        <w:rPr>
          <w:rFonts w:eastAsia="Calibri"/>
          <w:spacing w:val="-6"/>
          <w:sz w:val="28"/>
          <w:szCs w:val="28"/>
          <w:lang w:val="en-US" w:eastAsia="en-US"/>
        </w:rPr>
      </w:pPr>
    </w:p>
    <w:p w:rsidR="00C50613" w:rsidRDefault="00C50613" w:rsidP="00C50613">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C50613" w:rsidRDefault="00C50613" w:rsidP="00C50613">
      <w:pPr>
        <w:tabs>
          <w:tab w:val="left" w:pos="0"/>
          <w:tab w:val="left" w:pos="1134"/>
        </w:tabs>
        <w:ind w:left="709"/>
        <w:contextualSpacing/>
        <w:jc w:val="both"/>
        <w:rPr>
          <w:sz w:val="28"/>
          <w:szCs w:val="28"/>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C50613" w:rsidRDefault="00C50613" w:rsidP="00C5061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programs that have rendered purchasing the respective goods/works/services unnecessary;</w:t>
      </w:r>
    </w:p>
    <w:p w:rsidR="00C50613" w:rsidRDefault="00C50613" w:rsidP="00C5061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C50613" w:rsidRDefault="00C50613" w:rsidP="00C5061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C50613" w:rsidRDefault="00C50613" w:rsidP="00C5061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authorized supervisory authority;</w:t>
      </w:r>
    </w:p>
    <w:p w:rsidR="00C50613" w:rsidRDefault="00C50613" w:rsidP="00C50613">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C50613" w:rsidRDefault="00C50613" w:rsidP="00C50613">
      <w:pPr>
        <w:pStyle w:val="a5"/>
        <w:tabs>
          <w:tab w:val="left" w:pos="1134"/>
        </w:tabs>
        <w:ind w:left="709"/>
        <w:jc w:val="both"/>
        <w:rPr>
          <w:rFonts w:ascii="Times New Roman" w:hAnsi="Times New Roman"/>
          <w:sz w:val="28"/>
          <w:szCs w:val="28"/>
          <w:lang w:val="en-US"/>
        </w:rPr>
      </w:pPr>
    </w:p>
    <w:p w:rsidR="00C50613" w:rsidRDefault="00C50613" w:rsidP="00C5061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C50613" w:rsidRDefault="00C50613" w:rsidP="00C50613">
      <w:pPr>
        <w:pStyle w:val="a5"/>
        <w:tabs>
          <w:tab w:val="left" w:pos="0"/>
          <w:tab w:val="left" w:pos="1134"/>
        </w:tabs>
        <w:spacing w:after="0" w:line="240" w:lineRule="auto"/>
        <w:ind w:left="0" w:firstLine="709"/>
        <w:jc w:val="both"/>
        <w:rPr>
          <w:lang w:val="en-US"/>
        </w:rPr>
      </w:pPr>
      <w:proofErr w:type="spellStart"/>
      <w:r>
        <w:rPr>
          <w:rFonts w:ascii="Times New Roman" w:hAnsi="Times New Roman"/>
          <w:sz w:val="28"/>
          <w:szCs w:val="28"/>
          <w:lang w:val="en-US"/>
        </w:rPr>
        <w:t>Rosatom</w:t>
      </w:r>
      <w:proofErr w:type="spellEnd"/>
      <w:r>
        <w:rPr>
          <w:rFonts w:ascii="Times New Roman" w:hAnsi="Times New Roman"/>
          <w:sz w:val="28"/>
          <w:szCs w:val="28"/>
          <w:lang w:val="en-US"/>
        </w:rPr>
        <w:t xml:space="preserve"> State Corporation’s Central Arbitration Committee (CAC) - </w:t>
      </w:r>
      <w:r w:rsidRPr="000F6029">
        <w:rPr>
          <w:rFonts w:ascii="Times New Roman" w:hAnsi="Times New Roman"/>
          <w:sz w:val="28"/>
          <w:szCs w:val="28"/>
          <w:lang w:val="en-US"/>
        </w:rPr>
        <w:t>arbitration@rosatom.ru</w:t>
      </w:r>
    </w:p>
    <w:p w:rsidR="00BC5C4E" w:rsidRPr="00C50613" w:rsidRDefault="00BC5C4E">
      <w:pPr>
        <w:rPr>
          <w:lang w:val="en-US"/>
        </w:rPr>
      </w:pPr>
    </w:p>
    <w:sectPr w:rsidR="00BC5C4E" w:rsidRPr="00C50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42"/>
    <w:rsid w:val="00BC5C4E"/>
    <w:rsid w:val="00C50613"/>
    <w:rsid w:val="00D4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C0AA5-DEF7-4A23-B76B-0B6777CE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061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C50613"/>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C50613"/>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C50613"/>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C50613"/>
    <w:rPr>
      <w:rFonts w:ascii="Arial" w:eastAsia="Times New Roman" w:hAnsi="Arial" w:cs="Arial"/>
      <w:b/>
      <w:bCs/>
      <w:i/>
      <w:iCs/>
      <w:sz w:val="28"/>
      <w:szCs w:val="28"/>
      <w:lang w:eastAsia="ru-RU"/>
    </w:rPr>
  </w:style>
  <w:style w:type="paragraph" w:customStyle="1" w:styleId="a">
    <w:name w:val="Пункт"/>
    <w:basedOn w:val="a0"/>
    <w:rsid w:val="00C50613"/>
    <w:pPr>
      <w:numPr>
        <w:ilvl w:val="2"/>
        <w:numId w:val="1"/>
      </w:numPr>
      <w:spacing w:line="360" w:lineRule="auto"/>
      <w:jc w:val="both"/>
    </w:pPr>
    <w:rPr>
      <w:snapToGrid w:val="0"/>
      <w:sz w:val="28"/>
      <w:szCs w:val="28"/>
    </w:rPr>
  </w:style>
  <w:style w:type="character" w:styleId="a4">
    <w:name w:val="Hyperlink"/>
    <w:uiPriority w:val="99"/>
    <w:rsid w:val="00C50613"/>
    <w:rPr>
      <w:color w:val="0000FF"/>
      <w:u w:val="single"/>
    </w:rPr>
  </w:style>
  <w:style w:type="paragraph" w:customStyle="1" w:styleId="Times12">
    <w:name w:val="Times 12"/>
    <w:basedOn w:val="a0"/>
    <w:rsid w:val="00C50613"/>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C50613"/>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C506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9734</Characters>
  <Application>Microsoft Office Word</Application>
  <DocSecurity>0</DocSecurity>
  <Lines>81</Lines>
  <Paragraphs>22</Paragraphs>
  <ScaleCrop>false</ScaleCrop>
  <Company>SPecialiST RePack</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2022-04-19T13:17:00Z</dcterms:created>
  <dcterms:modified xsi:type="dcterms:W3CDTF">2022-04-19T13:18:00Z</dcterms:modified>
</cp:coreProperties>
</file>